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C1490" w14:textId="77777777" w:rsidR="00CA45AF" w:rsidRDefault="00CA45A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CA45AF">
        <w:rPr>
          <w:rFonts w:cs="Calibri"/>
          <w:b/>
          <w:color w:val="2F5496"/>
          <w:sz w:val="28"/>
          <w:szCs w:val="28"/>
          <w:u w:val="single"/>
        </w:rPr>
        <w:t xml:space="preserve">PATRONATO DE BOMBEROS DE LEON GTO </w:t>
      </w:r>
    </w:p>
    <w:p w14:paraId="5FAF865E" w14:textId="65112F9A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17EEDCAA" w:rsidR="008B3C6A" w:rsidRDefault="008B3C6A" w:rsidP="008B3C6A">
      <w:pPr>
        <w:spacing w:after="0" w:line="240" w:lineRule="auto"/>
        <w:rPr>
          <w:rFonts w:cs="Calibri"/>
        </w:rPr>
      </w:pPr>
    </w:p>
    <w:p w14:paraId="41942E37" w14:textId="6CBDC041" w:rsidR="00CA45AF" w:rsidRDefault="00CA45AF" w:rsidP="008B3C6A">
      <w:pPr>
        <w:spacing w:after="0" w:line="240" w:lineRule="auto"/>
        <w:rPr>
          <w:rFonts w:cs="Calibri"/>
        </w:rPr>
      </w:pPr>
    </w:p>
    <w:p w14:paraId="46857A5E" w14:textId="77777777" w:rsidR="00CA45AF" w:rsidRPr="00267338" w:rsidRDefault="00CA45AF" w:rsidP="008B3C6A">
      <w:pPr>
        <w:spacing w:after="0" w:line="240" w:lineRule="auto"/>
        <w:rPr>
          <w:rFonts w:cs="Calibri"/>
        </w:rPr>
      </w:pPr>
    </w:p>
    <w:p w14:paraId="270823FE" w14:textId="09B452A0" w:rsidR="00564EB9" w:rsidRDefault="00CA45AF" w:rsidP="00564EB9">
      <w:pPr>
        <w:spacing w:after="0" w:line="240" w:lineRule="auto"/>
        <w:jc w:val="both"/>
        <w:rPr>
          <w:rFonts w:cs="Calibri"/>
          <w:sz w:val="32"/>
          <w:szCs w:val="32"/>
          <w:highlight w:val="cyan"/>
        </w:rPr>
      </w:pPr>
      <w:r w:rsidRPr="00CA45AF">
        <w:rPr>
          <w:rFonts w:cs="Calibri"/>
          <w:sz w:val="32"/>
          <w:szCs w:val="32"/>
          <w:highlight w:val="cyan"/>
        </w:rPr>
        <w:t>No aplica por no tener programas federales ni ejercer recursos federales.</w:t>
      </w:r>
    </w:p>
    <w:p w14:paraId="65D27BDF" w14:textId="56E6F93F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5F4BA8D" w14:textId="48A5BD2A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CA45AF" w:rsidRPr="00CA45AF" w14:paraId="28E8A97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DF34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CA45AF" w:rsidRPr="00CA45AF" w14:paraId="6C2DD12E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9FA3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1714E078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CEEB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CA45AF" w:rsidRPr="00CA45AF" w14:paraId="2E79BA1D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1FEE" w14:textId="60E9BDE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</w:t>
            </w:r>
            <w:r w:rsidR="00EE650A" w:rsidRP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OSÉ</w:t>
            </w: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CA45AF" w:rsidRPr="00CA45AF" w14:paraId="1EA0149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BD69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4A7BEE9E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246A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7065D37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03D6" w14:textId="70FC119F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CA45AF" w:rsidRPr="00CA45AF" w14:paraId="48FD67B6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D126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28DB9C23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80D7" w14:textId="77777777" w:rsidR="00CA45AF" w:rsidRPr="00CA45AF" w:rsidRDefault="00CA45AF" w:rsidP="00CA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A45AF" w:rsidRPr="00CA45AF" w14:paraId="37F00F0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B100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40013D74" w14:textId="77777777" w:rsidTr="00CA45AF">
        <w:trPr>
          <w:trHeight w:val="53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C0E8" w14:textId="1C1804B1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C. P. JUAN MANUEL ÁLVAREZ </w:t>
            </w:r>
            <w:r w:rsid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 </w:t>
            </w:r>
          </w:p>
        </w:tc>
      </w:tr>
    </w:tbl>
    <w:p w14:paraId="1956DD89" w14:textId="77777777" w:rsidR="00CA45AF" w:rsidRP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2E281C"/>
    <w:rsid w:val="00445B0C"/>
    <w:rsid w:val="00481FEB"/>
    <w:rsid w:val="00564EB9"/>
    <w:rsid w:val="0056592E"/>
    <w:rsid w:val="008B3C6A"/>
    <w:rsid w:val="009508B2"/>
    <w:rsid w:val="00CA45AF"/>
    <w:rsid w:val="00CB3858"/>
    <w:rsid w:val="00CC206C"/>
    <w:rsid w:val="00E5357A"/>
    <w:rsid w:val="00E76507"/>
    <w:rsid w:val="00E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605255FE-2360-4662-A522-36461130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CP. Miguel Trujillo</cp:lastModifiedBy>
  <cp:revision>2</cp:revision>
  <dcterms:created xsi:type="dcterms:W3CDTF">2019-07-15T19:39:00Z</dcterms:created>
  <dcterms:modified xsi:type="dcterms:W3CDTF">2019-07-15T19:39:00Z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